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4275"/>
        <w:gridCol w:w="1782"/>
        <w:gridCol w:w="2839"/>
        <w:gridCol w:w="2182"/>
        <w:gridCol w:w="2405"/>
      </w:tblGrid>
      <w:tr>
        <w:trPr>
          <w:trHeight w:val="307" w:hRule="atLeast"/>
        </w:trPr>
        <w:tc>
          <w:tcPr>
            <w:tcW w:w="14819" w:type="dxa"/>
            <w:gridSpan w:val="6"/>
          </w:tcPr>
          <w:p>
            <w:pPr>
              <w:pStyle w:val="TableParagraph"/>
              <w:spacing w:line="288" w:lineRule="exact"/>
              <w:ind w:left="7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Resultado</w:t>
            </w:r>
            <w:r>
              <w:rPr>
                <w:b/>
                <w:color w:val="BF0000"/>
                <w:spacing w:val="1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do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Edital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de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Chamamento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Público</w:t>
            </w:r>
            <w:r>
              <w:rPr>
                <w:b/>
                <w:color w:val="BF0000"/>
                <w:spacing w:val="1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nº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03/2023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-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HubMG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pacing w:val="-5"/>
                <w:sz w:val="20"/>
              </w:rPr>
              <w:t>GOV</w:t>
            </w:r>
          </w:p>
        </w:tc>
      </w:tr>
      <w:tr>
        <w:trPr>
          <w:trHeight w:val="352" w:hRule="atLeast"/>
        </w:trPr>
        <w:tc>
          <w:tcPr>
            <w:tcW w:w="1336" w:type="dxa"/>
            <w:shd w:val="clear" w:color="auto" w:fill="9D0A0E"/>
          </w:tcPr>
          <w:p>
            <w:pPr>
              <w:pStyle w:val="TableParagraph"/>
              <w:spacing w:line="240" w:lineRule="auto" w:before="47"/>
              <w:ind w:left="10"/>
              <w:rPr>
                <w:b/>
                <w:sz w:val="13"/>
              </w:rPr>
            </w:pPr>
            <w:r>
              <w:rPr>
                <w:b/>
                <w:color w:val="FFFFFF"/>
                <w:spacing w:val="-10"/>
                <w:sz w:val="13"/>
              </w:rPr>
              <w:t>#</w:t>
            </w:r>
          </w:p>
        </w:tc>
        <w:tc>
          <w:tcPr>
            <w:tcW w:w="4275" w:type="dxa"/>
            <w:shd w:val="clear" w:color="auto" w:fill="9D0A0E"/>
          </w:tcPr>
          <w:p>
            <w:pPr>
              <w:pStyle w:val="TableParagraph"/>
              <w:spacing w:line="240" w:lineRule="auto" w:before="47"/>
              <w:ind w:left="9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Startup</w:t>
            </w:r>
          </w:p>
        </w:tc>
        <w:tc>
          <w:tcPr>
            <w:tcW w:w="1782" w:type="dxa"/>
            <w:shd w:val="clear" w:color="auto" w:fill="9D0A0E"/>
          </w:tcPr>
          <w:p>
            <w:pPr>
              <w:pStyle w:val="TableParagraph"/>
              <w:spacing w:line="240" w:lineRule="auto" w:before="47"/>
              <w:ind w:left="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CNPJ</w:t>
            </w:r>
          </w:p>
        </w:tc>
        <w:tc>
          <w:tcPr>
            <w:tcW w:w="2839" w:type="dxa"/>
            <w:shd w:val="clear" w:color="auto" w:fill="9D0A0E"/>
          </w:tcPr>
          <w:p>
            <w:pPr>
              <w:pStyle w:val="TableParagraph"/>
              <w:spacing w:line="240" w:lineRule="auto" w:before="47"/>
              <w:ind w:left="6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Status</w:t>
            </w:r>
          </w:p>
        </w:tc>
        <w:tc>
          <w:tcPr>
            <w:tcW w:w="2182" w:type="dxa"/>
            <w:shd w:val="clear" w:color="auto" w:fill="9D0A0E"/>
          </w:tcPr>
          <w:p>
            <w:pPr>
              <w:pStyle w:val="TableParagraph"/>
              <w:spacing w:line="167" w:lineRule="exact"/>
              <w:ind w:left="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Data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Recebimento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65" w:lineRule="exact"/>
              <w:ind w:left="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Proposta</w:t>
            </w:r>
          </w:p>
        </w:tc>
        <w:tc>
          <w:tcPr>
            <w:tcW w:w="2405" w:type="dxa"/>
            <w:shd w:val="clear" w:color="auto" w:fill="9D0A0E"/>
          </w:tcPr>
          <w:p>
            <w:pPr>
              <w:pStyle w:val="TableParagraph"/>
              <w:spacing w:line="240" w:lineRule="auto" w:before="47"/>
              <w:ind w:left="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Nº</w:t>
            </w:r>
            <w:r>
              <w:rPr>
                <w:b/>
                <w:color w:val="FFFFFF"/>
                <w:spacing w:val="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SEI</w:t>
            </w:r>
            <w:r>
              <w:rPr>
                <w:b/>
                <w:color w:val="FFFFFF"/>
                <w:spacing w:val="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3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Parecer</w:t>
            </w:r>
          </w:p>
        </w:tc>
      </w:tr>
      <w:tr>
        <w:trPr>
          <w:trHeight w:val="218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044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ZAAZ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color w:val="1154CC"/>
                <w:sz w:val="13"/>
                <w:u w:val="single" w:color="1154CC"/>
              </w:rPr>
              <w:t>34.XXX.XXX/0001-</w:t>
            </w:r>
            <w:r>
              <w:rPr>
                <w:color w:val="1154CC"/>
                <w:spacing w:val="-5"/>
                <w:sz w:val="13"/>
                <w:u w:val="single" w:color="1154CC"/>
              </w:rPr>
              <w:t>XX</w:t>
            </w:r>
          </w:p>
        </w:tc>
        <w:tc>
          <w:tcPr>
            <w:tcW w:w="2839" w:type="dxa"/>
            <w:shd w:val="clear" w:color="auto" w:fill="11734A"/>
          </w:tcPr>
          <w:p>
            <w:pPr>
              <w:pStyle w:val="TableParagraph"/>
              <w:ind w:left="6"/>
              <w:rPr>
                <w:b/>
                <w:sz w:val="13"/>
              </w:rPr>
            </w:pPr>
            <w:r>
              <w:rPr>
                <w:b/>
                <w:color w:val="D4ECBC"/>
                <w:spacing w:val="-2"/>
                <w:sz w:val="13"/>
              </w:rPr>
              <w:t>FAVORÁVEL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16/03/2025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color w:val="1154CC"/>
                <w:spacing w:val="-2"/>
                <w:sz w:val="13"/>
                <w:u w:val="single" w:color="1154CC"/>
              </w:rPr>
              <w:t>114121198</w:t>
            </w:r>
          </w:p>
        </w:tc>
      </w:tr>
      <w:tr>
        <w:trPr>
          <w:trHeight w:val="218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046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FIZPAY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IP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144895</wp:posOffset>
                      </wp:positionH>
                      <wp:positionV relativeFrom="paragraph">
                        <wp:posOffset>111860</wp:posOffset>
                      </wp:positionV>
                      <wp:extent cx="841375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41375" cy="7620"/>
                                <a:chExt cx="84137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34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 h="0">
                                      <a:moveTo>
                                        <a:pt x="0" y="0"/>
                                      </a:moveTo>
                                      <a:lnTo>
                                        <a:pt x="841100" y="0"/>
                                      </a:lnTo>
                                    </a:path>
                                  </a:pathLst>
                                </a:custGeom>
                                <a:ln w="7068">
                                  <a:solidFill>
                                    <a:srgbClr val="1154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409097pt;margin-top:8.807932pt;width:66.25pt;height:.6pt;mso-position-horizontal-relative:column;mso-position-vertical-relative:paragraph;z-index:15728640" id="docshapegroup1" coordorigin="228,176" coordsize="1325,12">
                      <v:line style="position:absolute" from="228,182" to="1553,182" stroked="true" strokeweight=".556541pt" strokecolor="#1154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1154CC"/>
                <w:sz w:val="13"/>
              </w:rPr>
              <w:t>38.XXX.XXX/0001-</w:t>
            </w:r>
            <w:r>
              <w:rPr>
                <w:color w:val="1154CC"/>
                <w:spacing w:val="-5"/>
                <w:sz w:val="13"/>
              </w:rPr>
              <w:t>XX</w:t>
            </w:r>
          </w:p>
        </w:tc>
        <w:tc>
          <w:tcPr>
            <w:tcW w:w="2839" w:type="dxa"/>
            <w:shd w:val="clear" w:color="auto" w:fill="11734A"/>
          </w:tcPr>
          <w:p>
            <w:pPr>
              <w:pStyle w:val="TableParagraph"/>
              <w:ind w:left="6"/>
              <w:rPr>
                <w:b/>
                <w:sz w:val="13"/>
              </w:rPr>
            </w:pPr>
            <w:r>
              <w:rPr>
                <w:b/>
                <w:color w:val="D4ECBC"/>
                <w:spacing w:val="-2"/>
                <w:sz w:val="13"/>
              </w:rPr>
              <w:t>FAVORÁVEL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540707</wp:posOffset>
                      </wp:positionH>
                      <wp:positionV relativeFrom="paragraph">
                        <wp:posOffset>111860</wp:posOffset>
                      </wp:positionV>
                      <wp:extent cx="44577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45770" cy="7620"/>
                                <a:chExt cx="44577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534"/>
                                  <a:ext cx="445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0">
                                      <a:moveTo>
                                        <a:pt x="0" y="0"/>
                                      </a:moveTo>
                                      <a:lnTo>
                                        <a:pt x="445288" y="0"/>
                                      </a:lnTo>
                                    </a:path>
                                  </a:pathLst>
                                </a:custGeom>
                                <a:ln w="7068">
                                  <a:solidFill>
                                    <a:srgbClr val="1154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575413pt;margin-top:8.807932pt;width:35.1pt;height:.6pt;mso-position-horizontal-relative:column;mso-position-vertical-relative:paragraph;z-index:15729152" id="docshapegroup2" coordorigin="852,176" coordsize="702,12">
                      <v:line style="position:absolute" from="852,182" to="1553,182" stroked="true" strokeweight=".556541pt" strokecolor="#1154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1154CC"/>
                <w:spacing w:val="-2"/>
                <w:sz w:val="13"/>
              </w:rPr>
              <w:t>111192216</w:t>
            </w:r>
          </w:p>
        </w:tc>
      </w:tr>
      <w:tr>
        <w:trPr>
          <w:trHeight w:val="396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051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Power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Data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Tecnologia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Analitica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7"/>
              <w:rPr>
                <w:sz w:val="13"/>
              </w:rPr>
            </w:pPr>
            <w:r>
              <w:rPr>
                <w:color w:val="1154CC"/>
                <w:sz w:val="13"/>
                <w:u w:val="single" w:color="1154CC"/>
              </w:rPr>
              <w:t>26.XXX.XXX/0001-</w:t>
            </w:r>
            <w:r>
              <w:rPr>
                <w:color w:val="1154CC"/>
                <w:spacing w:val="-5"/>
                <w:sz w:val="13"/>
                <w:u w:val="single" w:color="1154CC"/>
              </w:rPr>
              <w:t>XX</w:t>
            </w:r>
          </w:p>
        </w:tc>
        <w:tc>
          <w:tcPr>
            <w:tcW w:w="2839" w:type="dxa"/>
            <w:shd w:val="clear" w:color="auto" w:fill="FFE4A0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6"/>
              <w:rPr>
                <w:b/>
                <w:sz w:val="13"/>
              </w:rPr>
            </w:pPr>
            <w:r>
              <w:rPr>
                <w:b/>
                <w:color w:val="463720"/>
                <w:sz w:val="13"/>
              </w:rPr>
              <w:t>FAVORÁVEL</w:t>
            </w:r>
            <w:r>
              <w:rPr>
                <w:b/>
                <w:color w:val="463720"/>
                <w:spacing w:val="-1"/>
                <w:sz w:val="13"/>
              </w:rPr>
              <w:t> </w:t>
            </w:r>
            <w:r>
              <w:rPr>
                <w:b/>
                <w:color w:val="463720"/>
                <w:sz w:val="13"/>
              </w:rPr>
              <w:t>COM </w:t>
            </w:r>
            <w:r>
              <w:rPr>
                <w:b/>
                <w:color w:val="463720"/>
                <w:spacing w:val="-2"/>
                <w:sz w:val="13"/>
              </w:rPr>
              <w:t>RESSALVAS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spacing w:line="240" w:lineRule="auto"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4"/>
              <w:rPr>
                <w:sz w:val="13"/>
              </w:rPr>
            </w:pPr>
            <w:r>
              <w:rPr>
                <w:color w:val="1154CC"/>
                <w:spacing w:val="-2"/>
                <w:sz w:val="13"/>
                <w:u w:val="single" w:color="1154CC"/>
              </w:rPr>
              <w:t>114128293</w:t>
            </w:r>
          </w:p>
        </w:tc>
      </w:tr>
    </w:tbl>
    <w:p>
      <w:pPr>
        <w:pStyle w:val="TableParagraph"/>
        <w:spacing w:after="0" w:line="207" w:lineRule="exact"/>
        <w:rPr>
          <w:sz w:val="13"/>
        </w:rPr>
        <w:sectPr>
          <w:type w:val="continuous"/>
          <w:pgSz w:w="16860" w:h="11900" w:orient="landscape"/>
          <w:pgMar w:top="1020" w:bottom="280" w:left="992" w:right="992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6860" w:h="11900" w:orient="landscape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9" w:lineRule="exact"/>
      <w:jc w:val="center"/>
    </w:pPr>
    <w:rPr>
      <w:rFonts w:ascii="Microsoft JhengHei" w:hAnsi="Microsoft JhengHei" w:eastAsia="Microsoft JhengHei" w:cs="Microsoft JhengHe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2025-05-22T18:30:54Z</dcterms:created>
  <dcterms:modified xsi:type="dcterms:W3CDTF">2025-05-22T18:30:54Z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2025-05-22T00:00:00Z</vt:filetime>
  </property>
  <property fmtid="{D5CDD505-2E9C-101B-9397-08002B2CF9AE}" pid="5" name="Producer">
    <vt:lpwstr>Skia/PDF m109</vt:lpwstr>
  </property>
</Properties>
</file>