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DD6" w:rsidRDefault="00381DD6" w:rsidP="00381DD6">
      <w:pPr>
        <w:spacing w:before="100" w:beforeAutospacing="1" w:after="100" w:afterAutospacing="1"/>
        <w:jc w:val="center"/>
        <w:rPr>
          <w:rFonts w:eastAsia="Times New Roman" w:cs="Calibri"/>
          <w:b/>
          <w:bCs/>
          <w:sz w:val="27"/>
          <w:szCs w:val="27"/>
        </w:rPr>
      </w:pPr>
      <w:r w:rsidRPr="008E7E40">
        <w:rPr>
          <w:rFonts w:eastAsia="Times New Roman" w:cs="Calibri"/>
          <w:b/>
          <w:bCs/>
          <w:sz w:val="27"/>
          <w:szCs w:val="27"/>
        </w:rPr>
        <w:t>ANEXO I</w:t>
      </w:r>
      <w:r>
        <w:rPr>
          <w:rFonts w:eastAsia="Times New Roman" w:cs="Calibri"/>
          <w:b/>
          <w:bCs/>
          <w:sz w:val="27"/>
          <w:szCs w:val="27"/>
        </w:rPr>
        <w:t>I</w:t>
      </w:r>
    </w:p>
    <w:p w:rsidR="00381DD6" w:rsidRPr="00381DD6" w:rsidRDefault="00381DD6" w:rsidP="00381DD6">
      <w:pPr>
        <w:spacing w:before="100" w:beforeAutospacing="1" w:after="100" w:afterAutospacing="1"/>
        <w:jc w:val="center"/>
        <w:rPr>
          <w:rFonts w:eastAsia="Times New Roman" w:cs="Calibri"/>
          <w:b/>
          <w:bCs/>
          <w:sz w:val="27"/>
          <w:szCs w:val="27"/>
        </w:rPr>
      </w:pPr>
      <w:r w:rsidRPr="00360C3A">
        <w:rPr>
          <w:rFonts w:eastAsia="Times New Roman" w:cs="Calibri"/>
          <w:b/>
          <w:sz w:val="27"/>
          <w:szCs w:val="27"/>
        </w:rPr>
        <w:t>PLANO DE UTILIZAÇÃO DOS EQUIPAMENTOS</w:t>
      </w:r>
    </w:p>
    <w:tbl>
      <w:tblPr>
        <w:tblW w:w="10065" w:type="dxa"/>
        <w:tblCellSpacing w:w="15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599"/>
        <w:gridCol w:w="1224"/>
        <w:gridCol w:w="1391"/>
        <w:gridCol w:w="3459"/>
      </w:tblGrid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jc w:val="center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PLANO DE UTILIZAÇÃO DOS EQUIPAMENTOS</w:t>
            </w:r>
          </w:p>
          <w:p w:rsidR="00381DD6" w:rsidRPr="00360C3A" w:rsidRDefault="00381DD6" w:rsidP="00506001">
            <w:pPr>
              <w:spacing w:before="100" w:beforeAutospacing="1" w:after="100" w:afterAutospacing="1"/>
              <w:jc w:val="center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 xml:space="preserve">CHAMAMENTO PÚBLICO </w:t>
            </w:r>
            <w:r w:rsidRPr="008B1D0C">
              <w:rPr>
                <w:rFonts w:eastAsia="Times New Roman" w:cs="Calibri"/>
                <w:b/>
                <w:bCs/>
              </w:rPr>
              <w:t>DE APOIO A</w:t>
            </w:r>
            <w:r w:rsidRPr="00360C3A">
              <w:rPr>
                <w:rFonts w:eastAsia="Times New Roman" w:cs="Calibri"/>
                <w:b/>
                <w:bCs/>
              </w:rPr>
              <w:t xml:space="preserve"> AÇÕES MUNICIPAIS DE INCLUSÃO DIGITAL E CAPACITAÇÃO PROFISSIONAL NO </w:t>
            </w:r>
            <w:r w:rsidRPr="008B1D0C">
              <w:rPr>
                <w:rFonts w:eastAsia="Times New Roman" w:cs="Calibri"/>
                <w:b/>
                <w:bCs/>
              </w:rPr>
              <w:t>ÂMBITO DO PROGRAMA ACELERA MINAS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8B1D0C">
              <w:rPr>
                <w:rFonts w:eastAsia="Times New Roman" w:cs="Calibri"/>
                <w:b/>
                <w:bCs/>
              </w:rPr>
              <w:t>1. Dados do Município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6561" w:type="dxa"/>
            <w:gridSpan w:val="4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Nome:</w:t>
            </w: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CNPJ: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6561" w:type="dxa"/>
            <w:gridSpan w:val="4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IDHM: </w:t>
            </w: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População: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8B1D0C">
              <w:rPr>
                <w:rFonts w:eastAsia="Times New Roman" w:cs="Calibri"/>
                <w:b/>
                <w:bCs/>
              </w:rPr>
              <w:t>2. Ação municipal de inclusão digital e/ou capacitação profissional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 xml:space="preserve">Descrição da ação de utilização </w:t>
            </w:r>
            <w:r w:rsidRPr="008B1D0C">
              <w:rPr>
                <w:rFonts w:eastAsia="Times New Roman" w:cs="Calibri"/>
              </w:rPr>
              <w:t>dos equipamentos informáticos: </w:t>
            </w:r>
            <w:r w:rsidRPr="00360C3A">
              <w:rPr>
                <w:rFonts w:eastAsia="Times New Roman" w:cs="Calibri"/>
              </w:rPr>
              <w:t>Quais e como as diretrizes do Edital serão atendidas (vide item 1.2 do Edital)? Quais objetivos que se pretende alcançar? Quais atividades serão realizadas?</w:t>
            </w:r>
          </w:p>
        </w:tc>
      </w:tr>
      <w:tr w:rsidR="00381DD6" w:rsidRPr="00360C3A" w:rsidTr="00506001">
        <w:trPr>
          <w:trHeight w:val="275"/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8B1D0C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bookmarkStart w:id="0" w:name="_GoBack"/>
            <w:bookmarkEnd w:id="0"/>
          </w:p>
          <w:p w:rsidR="00381DD6" w:rsidRPr="008B1D0C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Qual é o Público-Alvo (pessoas beneficiadas diretamente)?</w:t>
            </w:r>
          </w:p>
        </w:tc>
      </w:tr>
      <w:tr w:rsidR="00381DD6" w:rsidRPr="00360C3A" w:rsidTr="00506001">
        <w:trPr>
          <w:trHeight w:val="579"/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Dias e horário de Disponibilidade dos Equipamentos Informáticos ao Público (tempo disponível para o cidadão):</w:t>
            </w:r>
          </w:p>
        </w:tc>
      </w:tr>
      <w:tr w:rsidR="00381DD6" w:rsidRPr="00360C3A" w:rsidTr="00506001">
        <w:trPr>
          <w:trHeight w:val="674"/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8B1D0C">
              <w:rPr>
                <w:rFonts w:eastAsia="Times New Roman" w:cs="Calibri"/>
                <w:b/>
                <w:bCs/>
              </w:rPr>
              <w:t>3. Dados do Imóvel (local onde serão instalados os equipamentos informáticos)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 xml:space="preserve">Nome do local (escola, prefeitura, associação </w:t>
            </w:r>
            <w:proofErr w:type="spellStart"/>
            <w:r w:rsidRPr="00360C3A">
              <w:rPr>
                <w:rFonts w:eastAsia="Times New Roman" w:cs="Calibri"/>
              </w:rPr>
              <w:t>etc</w:t>
            </w:r>
            <w:proofErr w:type="spellEnd"/>
            <w:r w:rsidRPr="00360C3A">
              <w:rPr>
                <w:rFonts w:eastAsia="Times New Roman" w:cs="Calibri"/>
              </w:rPr>
              <w:t>):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Endereço: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Telefone: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Imóvel próprio, alugado ou cedido?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Responsável Técnico pelo imóvel: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8B1D0C">
              <w:rPr>
                <w:rFonts w:eastAsia="Times New Roman" w:cs="Calibri"/>
                <w:b/>
                <w:bCs/>
              </w:rPr>
              <w:t>3.1 Infraestrutura do Imóvel (local onde serão instalados os equipamentos informáticos)</w:t>
            </w:r>
          </w:p>
        </w:tc>
      </w:tr>
      <w:tr w:rsidR="00381DD6" w:rsidRPr="00360C3A" w:rsidTr="00506001">
        <w:trPr>
          <w:tblCellSpacing w:w="15" w:type="dxa"/>
        </w:trPr>
        <w:tc>
          <w:tcPr>
            <w:tcW w:w="3347" w:type="dxa"/>
            <w:vMerge w:val="restart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Item/Área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Existe?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Quant. Existente (UN)</w:t>
            </w:r>
          </w:p>
        </w:tc>
        <w:tc>
          <w:tcPr>
            <w:tcW w:w="3414" w:type="dxa"/>
            <w:vMerge w:val="restart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Observações</w:t>
            </w:r>
          </w:p>
        </w:tc>
      </w:tr>
      <w:tr w:rsidR="00381DD6" w:rsidRPr="008B1D0C" w:rsidTr="00506001">
        <w:trPr>
          <w:tblCellSpacing w:w="15" w:type="dxa"/>
        </w:trPr>
        <w:tc>
          <w:tcPr>
            <w:tcW w:w="3347" w:type="dxa"/>
            <w:vMerge/>
            <w:vAlign w:val="center"/>
            <w:hideMark/>
          </w:tcPr>
          <w:p w:rsidR="00381DD6" w:rsidRPr="00360C3A" w:rsidRDefault="00381DD6" w:rsidP="00506001">
            <w:pPr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Sim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Não</w:t>
            </w:r>
          </w:p>
        </w:tc>
        <w:tc>
          <w:tcPr>
            <w:tcW w:w="0" w:type="auto"/>
            <w:vMerge/>
            <w:vAlign w:val="center"/>
            <w:hideMark/>
          </w:tcPr>
          <w:p w:rsidR="00381DD6" w:rsidRPr="00360C3A" w:rsidRDefault="00381DD6" w:rsidP="00506001">
            <w:pPr>
              <w:rPr>
                <w:rFonts w:eastAsia="Times New Roman" w:cs="Calibri"/>
              </w:rPr>
            </w:pPr>
          </w:p>
        </w:tc>
        <w:tc>
          <w:tcPr>
            <w:tcW w:w="3414" w:type="dxa"/>
            <w:vMerge/>
            <w:vAlign w:val="center"/>
            <w:hideMark/>
          </w:tcPr>
          <w:p w:rsidR="00381DD6" w:rsidRPr="00360C3A" w:rsidRDefault="00381DD6" w:rsidP="00506001">
            <w:pPr>
              <w:rPr>
                <w:rFonts w:eastAsia="Times New Roman" w:cs="Calibri"/>
              </w:rPr>
            </w:pPr>
          </w:p>
        </w:tc>
      </w:tr>
      <w:tr w:rsidR="00381DD6" w:rsidRPr="008B1D0C" w:rsidTr="00506001">
        <w:trPr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Mesa de Escritório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8B1D0C" w:rsidTr="00506001">
        <w:trPr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Cadeira de Escritório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8B1D0C" w:rsidTr="00506001">
        <w:trPr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Pontos de Acesso à Internet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8B1D0C" w:rsidTr="00506001">
        <w:trPr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Sanitário Masculino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8B1D0C" w:rsidTr="00506001">
        <w:trPr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Sanitário Feminino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8B1D0C" w:rsidTr="00506001">
        <w:trPr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lastRenderedPageBreak/>
              <w:t>Condições mínimas de acessibilidade, conforme NBR 9050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Não se aplica</w:t>
            </w: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Descrever a infraestrutura que esteja em conformidade com a norma.</w:t>
            </w:r>
          </w:p>
        </w:tc>
      </w:tr>
      <w:tr w:rsidR="00381DD6" w:rsidRPr="008B1D0C" w:rsidTr="00506001">
        <w:trPr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Pontos de energia elétrica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8B1D0C" w:rsidTr="00506001">
        <w:trPr>
          <w:trHeight w:val="389"/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8B1D0C">
              <w:rPr>
                <w:rFonts w:eastAsia="Times New Roman" w:cs="Calibri"/>
                <w:b/>
                <w:bCs/>
              </w:rPr>
              <w:t>3.2. Equipe técnica executora do PLANO DE UTILIZAÇÃO DOS EQUIPAMENTOS</w:t>
            </w:r>
          </w:p>
        </w:tc>
      </w:tr>
      <w:tr w:rsidR="00381DD6" w:rsidRPr="008B1D0C" w:rsidTr="00506001">
        <w:trPr>
          <w:trHeight w:val="838"/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Órgão Municipal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E-mail</w:t>
            </w: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Telefone de contato</w:t>
            </w:r>
          </w:p>
        </w:tc>
      </w:tr>
      <w:tr w:rsidR="00381DD6" w:rsidRPr="008B1D0C" w:rsidTr="00506001">
        <w:trPr>
          <w:trHeight w:val="356"/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8B1D0C" w:rsidTr="00506001">
        <w:trPr>
          <w:trHeight w:val="334"/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8B1D0C" w:rsidTr="00506001">
        <w:trPr>
          <w:trHeight w:val="339"/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8B1D0C" w:rsidTr="00506001">
        <w:trPr>
          <w:trHeight w:val="345"/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8B1D0C" w:rsidTr="00506001">
        <w:trPr>
          <w:trHeight w:val="353"/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8B1D0C">
              <w:rPr>
                <w:rFonts w:eastAsia="Times New Roman" w:cs="Calibri"/>
                <w:b/>
                <w:bCs/>
              </w:rPr>
              <w:t>3.3. Responsável Técnico </w:t>
            </w:r>
          </w:p>
        </w:tc>
      </w:tr>
      <w:tr w:rsidR="00381DD6" w:rsidRPr="008B1D0C" w:rsidTr="00506001">
        <w:trPr>
          <w:trHeight w:val="688"/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Nome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Cargo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Órgão Municipal</w:t>
            </w: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E-mail</w:t>
            </w: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Telefone de contato</w:t>
            </w:r>
          </w:p>
        </w:tc>
      </w:tr>
      <w:tr w:rsidR="00381DD6" w:rsidRPr="008B1D0C" w:rsidTr="00506001">
        <w:trPr>
          <w:trHeight w:val="502"/>
          <w:tblCellSpacing w:w="15" w:type="dxa"/>
        </w:trPr>
        <w:tc>
          <w:tcPr>
            <w:tcW w:w="3347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0" w:type="auto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  <w:tc>
          <w:tcPr>
            <w:tcW w:w="3414" w:type="dxa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</w:p>
        </w:tc>
      </w:tr>
      <w:tr w:rsidR="00381DD6" w:rsidRPr="00360C3A" w:rsidTr="00506001">
        <w:trPr>
          <w:tblCellSpacing w:w="15" w:type="dxa"/>
        </w:trPr>
        <w:tc>
          <w:tcPr>
            <w:tcW w:w="10005" w:type="dxa"/>
            <w:gridSpan w:val="5"/>
            <w:vAlign w:val="center"/>
            <w:hideMark/>
          </w:tcPr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Local e data: (cidade), (dia) de (mês) de (ano)</w:t>
            </w:r>
          </w:p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Nome completo do Representante Legal do Município:</w:t>
            </w:r>
          </w:p>
          <w:p w:rsidR="00381DD6" w:rsidRPr="00360C3A" w:rsidRDefault="00381DD6" w:rsidP="00506001">
            <w:pPr>
              <w:spacing w:before="100" w:beforeAutospacing="1" w:after="100" w:afterAutospacing="1"/>
              <w:rPr>
                <w:rFonts w:eastAsia="Times New Roman" w:cs="Calibri"/>
              </w:rPr>
            </w:pPr>
            <w:r w:rsidRPr="00360C3A">
              <w:rPr>
                <w:rFonts w:eastAsia="Times New Roman" w:cs="Calibri"/>
              </w:rPr>
              <w:t>Cargo do Representante Legal do Município:</w:t>
            </w:r>
          </w:p>
        </w:tc>
      </w:tr>
    </w:tbl>
    <w:p w:rsidR="00381DD6" w:rsidRPr="00360C3A" w:rsidRDefault="00381DD6" w:rsidP="00381DD6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</w:p>
    <w:p w:rsidR="00381DD6" w:rsidRPr="00315843" w:rsidRDefault="00381DD6" w:rsidP="00381DD6">
      <w:pPr>
        <w:spacing w:before="100" w:beforeAutospacing="1" w:after="100" w:afterAutospacing="1"/>
        <w:jc w:val="center"/>
        <w:rPr>
          <w:rFonts w:eastAsia="Times New Roman" w:cs="Calibri"/>
          <w:sz w:val="27"/>
          <w:szCs w:val="27"/>
        </w:rPr>
      </w:pPr>
      <w:r w:rsidRPr="00315843">
        <w:rPr>
          <w:rFonts w:eastAsia="Times New Roman" w:cs="Calibri"/>
          <w:sz w:val="27"/>
          <w:szCs w:val="27"/>
        </w:rPr>
        <w:t>_____________________________________</w:t>
      </w:r>
    </w:p>
    <w:p w:rsidR="00381DD6" w:rsidRPr="00315843" w:rsidRDefault="00381DD6" w:rsidP="00381DD6">
      <w:pPr>
        <w:spacing w:before="100" w:beforeAutospacing="1" w:after="100" w:afterAutospacing="1"/>
        <w:jc w:val="center"/>
        <w:rPr>
          <w:rFonts w:eastAsia="Times New Roman" w:cs="Calibri"/>
          <w:sz w:val="27"/>
          <w:szCs w:val="27"/>
        </w:rPr>
      </w:pPr>
      <w:r w:rsidRPr="00315843">
        <w:rPr>
          <w:rFonts w:eastAsia="Times New Roman" w:cs="Calibri"/>
          <w:sz w:val="27"/>
          <w:szCs w:val="27"/>
        </w:rPr>
        <w:t>ASSINATURA DO REPRESENTANTE LEGAL</w:t>
      </w:r>
    </w:p>
    <w:p w:rsidR="00381DD6" w:rsidRDefault="00381DD6" w:rsidP="00381DD6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</w:p>
    <w:p w:rsidR="00381DD6" w:rsidRPr="00360C3A" w:rsidRDefault="00381DD6" w:rsidP="00381DD6">
      <w:pPr>
        <w:spacing w:before="100" w:beforeAutospacing="1" w:after="100" w:afterAutospacing="1"/>
        <w:jc w:val="center"/>
        <w:rPr>
          <w:rFonts w:eastAsia="Times New Roman" w:cs="Calibri"/>
          <w:sz w:val="27"/>
          <w:szCs w:val="27"/>
        </w:rPr>
      </w:pPr>
    </w:p>
    <w:p w:rsidR="00381DD6" w:rsidRDefault="00381DD6"/>
    <w:sectPr w:rsidR="00381D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C4C" w:rsidRDefault="001A1C4C" w:rsidP="00381DD6">
      <w:r>
        <w:separator/>
      </w:r>
    </w:p>
  </w:endnote>
  <w:endnote w:type="continuationSeparator" w:id="0">
    <w:p w:rsidR="001A1C4C" w:rsidRDefault="001A1C4C" w:rsidP="0038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C4C" w:rsidRDefault="001A1C4C" w:rsidP="00381DD6">
      <w:r>
        <w:separator/>
      </w:r>
    </w:p>
  </w:footnote>
  <w:footnote w:type="continuationSeparator" w:id="0">
    <w:p w:rsidR="001A1C4C" w:rsidRDefault="001A1C4C" w:rsidP="00381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DD6" w:rsidRDefault="00381DD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388130" wp14:editId="53C0CE5A">
          <wp:simplePos x="0" y="0"/>
          <wp:positionH relativeFrom="column">
            <wp:posOffset>2695575</wp:posOffset>
          </wp:positionH>
          <wp:positionV relativeFrom="page">
            <wp:posOffset>239395</wp:posOffset>
          </wp:positionV>
          <wp:extent cx="3466800" cy="504000"/>
          <wp:effectExtent l="0" t="0" r="635" b="0"/>
          <wp:wrapTight wrapText="bothSides">
            <wp:wrapPolygon edited="0">
              <wp:start x="0" y="0"/>
              <wp:lineTo x="0" y="20429"/>
              <wp:lineTo x="21485" y="20429"/>
              <wp:lineTo x="21485" y="0"/>
              <wp:lineTo x="0" y="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6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D6"/>
    <w:rsid w:val="00176015"/>
    <w:rsid w:val="001A1C4C"/>
    <w:rsid w:val="00375316"/>
    <w:rsid w:val="00381DD6"/>
    <w:rsid w:val="00B6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9A9B"/>
  <w15:chartTrackingRefBased/>
  <w15:docId w15:val="{931A4CD5-1519-448B-B687-BF38C0BB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DD6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D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1DD6"/>
  </w:style>
  <w:style w:type="paragraph" w:styleId="Rodap">
    <w:name w:val="footer"/>
    <w:basedOn w:val="Normal"/>
    <w:link w:val="RodapChar"/>
    <w:uiPriority w:val="99"/>
    <w:unhideWhenUsed/>
    <w:rsid w:val="00381D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Costa da Silva Oliveira (SEDECTES)</dc:creator>
  <cp:keywords/>
  <dc:description/>
  <cp:lastModifiedBy>Cintia Costa da Silva Oliveira (SEDECTES)</cp:lastModifiedBy>
  <cp:revision>2</cp:revision>
  <cp:lastPrinted>2021-11-26T13:56:00Z</cp:lastPrinted>
  <dcterms:created xsi:type="dcterms:W3CDTF">2021-11-26T13:48:00Z</dcterms:created>
  <dcterms:modified xsi:type="dcterms:W3CDTF">2021-11-26T14:58:00Z</dcterms:modified>
</cp:coreProperties>
</file>